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52"/>
          <w:szCs w:val="52"/>
        </w:rPr>
        <w:t>Mac设置vpn图文教程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首先我们点击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网络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762375" cy="2857500"/>
            <wp:effectExtent l="0" t="0" r="9525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2000" r="575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弹出网络窗口，点击左下方的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加号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2857500"/>
            <wp:effectExtent l="0" t="0" r="0" b="0"/>
            <wp:docPr id="1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选择相应的【VPN类型】，点击创建即可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2857500"/>
            <wp:effectExtent l="0" t="0" r="0" b="0"/>
            <wp:docPr id="5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输入VPN服务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器IP地址和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账户信息。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2857500"/>
            <wp:effectExtent l="0" t="0" r="0" b="0"/>
            <wp:docPr id="3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最后点击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连接，就可以完成VPN设置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1123950"/>
            <wp:effectExtent l="0" t="0" r="0" b="0"/>
            <wp:docPr id="4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AD2AD"/>
    <w:multiLevelType w:val="singleLevel"/>
    <w:tmpl w:val="EC1AD2A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jingyan.baidu.com/album/a3a3f811a74a61cca3eb8a6b.html?picindex=4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jingyan.baidu.com/album/a3a3f811a74a61cca3eb8a6b.html?picindex=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jingyan.baidu.com/album/a3a3f811a74a61cca3eb8a6b.html?picindex=2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hyperlink" Target="http://jingyan.baidu.com/album/a3a3f811a74a61cca3eb8a6b.html?picindex=6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jingyan.baidu.com/album/a3a3f811a74a61cca3eb8a6b.html?picindex=5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2020-05-07T16:26:44Z</dcterms:created>
  <dc:creator>28502</dc:creator>
  <cp:lastModifiedBy>28502</cp:lastModifiedBy>
  <dcterms:modified xsi:type="dcterms:W3CDTF">2020-05-07T16:32:03Z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